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F3" w:rsidRPr="007B05BF" w:rsidRDefault="00C627A6" w:rsidP="004654ED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B05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</w:t>
      </w:r>
    </w:p>
    <w:p w:rsidR="007942F3" w:rsidRPr="007B05BF" w:rsidRDefault="00C627A6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7B05B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2021年决策咨询类研究选题参考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1．提升重庆主城都市区发展能级研究；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2．加快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渝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东北“江城”特色城镇化研究；</w:t>
      </w:r>
      <w:bookmarkStart w:id="0" w:name="_GoBack"/>
      <w:bookmarkEnd w:id="0"/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3．加快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渝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东南“山地”特色城镇化研究；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4．三峡新区设立的可行性研究；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5．渝西、川南建设承接产业转移创新发展示范区研究；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6．重庆打造国际门户枢纽研究；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7．推动重庆长江上游航运中心建设研究；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8．推进组建长江上游港口联盟研究；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9．建设国家重要先进制造业中心研究；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10．推动数字经济和实体经济融合发展，打造数字产业新高地研究；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11．打造西部金融中心研究；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12．推进合格境内投资企业（QDIE）和合格境内有限合伙人（QDLP）试点研究；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13．重庆建设现代服务业高地研究；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14．建设跨境电子商务综合试验区研究；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15．打造成渝现代高效特色农业带研究；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16．遂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潼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共同打造世界柠檬之都研究；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17．建设西部（重庆）科学城研究；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18．提升重庆通道物流和运营组织中心作用的路径研究；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19．重庆建设“一带一路”、长江经济带、西部陆海新通道联动发展的战略性枢纽研究；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20．重庆建设“一带一路”国际交往中心研究；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21．毗邻地区川渝合作示范区体制机制研究；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22．打造富有巴蜀特色的国际消费目的地研究；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23．共建巴蜀文化旅游走廊研究；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24．巩固拓展脱贫攻坚成果同乡村振兴有效衔接研究；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25．以“一区两群”发展为抓手，加快以人为核心的新型城镇化研究；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26．川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渝建立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健全应急联动机制研究；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27．加快建设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万达开川渝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统筹发展示范区；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28．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川渝高竹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新区政策协同和体制机制创新研究；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29．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渝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东北、川东北地区一体化发展研究；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30．成渝地区双城经济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圈深化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与京津冀、粤港澳大湾区、长三角等东部地区交流协作；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31．成渝地区双城经济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圈加强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与长江经济带沿线城市群协作；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32．成渝地区双城经济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圈加强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与北部湾、滇中和黔中城市群协作研究；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33．川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渝推动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经济区与行政区适度分离改革试点研究；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34．川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渝开展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跨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省市碳排放权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交易合作研究；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35．川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渝开展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跨省市排污权交易合作研究；</w:t>
      </w:r>
    </w:p>
    <w:p w:rsidR="007942F3" w:rsidRPr="004654ED" w:rsidRDefault="00C627A6" w:rsidP="004654ED">
      <w:pPr>
        <w:pStyle w:val="ab"/>
        <w:shd w:val="clear" w:color="auto" w:fill="FFFFFF"/>
        <w:spacing w:before="0" w:beforeAutospacing="0" w:after="0" w:afterAutospacing="0" w:line="440" w:lineRule="exact"/>
        <w:ind w:firstLine="420"/>
        <w:jc w:val="both"/>
        <w:textAlignment w:val="baseline"/>
        <w:rPr>
          <w:rFonts w:ascii="仿宋" w:eastAsia="仿宋" w:hAnsi="仿宋" w:cs="仿宋"/>
          <w:color w:val="333333"/>
        </w:rPr>
      </w:pPr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36．川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渝开展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跨省市</w:t>
      </w:r>
      <w:proofErr w:type="gramStart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用能权交易</w:t>
      </w:r>
      <w:proofErr w:type="gramEnd"/>
      <w:r w:rsidRPr="004654ED">
        <w:rPr>
          <w:rFonts w:ascii="仿宋" w:eastAsia="仿宋" w:hAnsi="仿宋" w:cs="仿宋" w:hint="eastAsia"/>
          <w:color w:val="333333"/>
          <w:shd w:val="clear" w:color="auto" w:fill="FFFFFF"/>
        </w:rPr>
        <w:t>合作研究。</w:t>
      </w:r>
    </w:p>
    <w:p w:rsidR="007942F3" w:rsidRDefault="007942F3">
      <w:pPr>
        <w:spacing w:line="500" w:lineRule="exact"/>
        <w:ind w:right="1400"/>
        <w:rPr>
          <w:sz w:val="28"/>
          <w:szCs w:val="28"/>
        </w:rPr>
      </w:pPr>
    </w:p>
    <w:p w:rsidR="007942F3" w:rsidRDefault="007942F3">
      <w:pPr>
        <w:spacing w:line="500" w:lineRule="exact"/>
        <w:ind w:right="1400"/>
        <w:rPr>
          <w:sz w:val="28"/>
          <w:szCs w:val="28"/>
        </w:rPr>
      </w:pPr>
    </w:p>
    <w:p w:rsidR="007942F3" w:rsidRDefault="007942F3">
      <w:pPr>
        <w:spacing w:line="500" w:lineRule="exact"/>
        <w:ind w:right="1400"/>
        <w:rPr>
          <w:sz w:val="28"/>
          <w:szCs w:val="28"/>
        </w:rPr>
      </w:pPr>
    </w:p>
    <w:p w:rsidR="007942F3" w:rsidRDefault="007942F3">
      <w:pPr>
        <w:spacing w:line="500" w:lineRule="exact"/>
        <w:ind w:right="1400"/>
        <w:rPr>
          <w:sz w:val="28"/>
          <w:szCs w:val="28"/>
        </w:rPr>
      </w:pPr>
    </w:p>
    <w:p w:rsidR="007942F3" w:rsidRDefault="007942F3">
      <w:pPr>
        <w:spacing w:line="500" w:lineRule="exact"/>
        <w:ind w:right="1400"/>
        <w:rPr>
          <w:sz w:val="28"/>
          <w:szCs w:val="28"/>
        </w:rPr>
      </w:pPr>
    </w:p>
    <w:p w:rsidR="007942F3" w:rsidRDefault="007942F3">
      <w:pPr>
        <w:spacing w:line="500" w:lineRule="exact"/>
        <w:ind w:right="1400"/>
        <w:rPr>
          <w:sz w:val="28"/>
          <w:szCs w:val="28"/>
        </w:rPr>
      </w:pPr>
    </w:p>
    <w:sectPr w:rsidR="0079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94"/>
    <w:rsid w:val="00001F8F"/>
    <w:rsid w:val="000A3C03"/>
    <w:rsid w:val="000B548A"/>
    <w:rsid w:val="00104517"/>
    <w:rsid w:val="00110987"/>
    <w:rsid w:val="00141C40"/>
    <w:rsid w:val="001A5206"/>
    <w:rsid w:val="00220C93"/>
    <w:rsid w:val="00234994"/>
    <w:rsid w:val="00282CD7"/>
    <w:rsid w:val="00282DB9"/>
    <w:rsid w:val="00285D7F"/>
    <w:rsid w:val="002A2443"/>
    <w:rsid w:val="002A38F8"/>
    <w:rsid w:val="0039656A"/>
    <w:rsid w:val="003C7DE1"/>
    <w:rsid w:val="00401133"/>
    <w:rsid w:val="00412DE4"/>
    <w:rsid w:val="00424940"/>
    <w:rsid w:val="004654ED"/>
    <w:rsid w:val="004A1A9E"/>
    <w:rsid w:val="004A35D8"/>
    <w:rsid w:val="004B55C0"/>
    <w:rsid w:val="004E1BB8"/>
    <w:rsid w:val="00530A25"/>
    <w:rsid w:val="00567866"/>
    <w:rsid w:val="00593911"/>
    <w:rsid w:val="005E5546"/>
    <w:rsid w:val="006865D4"/>
    <w:rsid w:val="006B1EF9"/>
    <w:rsid w:val="006F2E59"/>
    <w:rsid w:val="006F5A2F"/>
    <w:rsid w:val="006F6334"/>
    <w:rsid w:val="006F7DBC"/>
    <w:rsid w:val="0072409F"/>
    <w:rsid w:val="0075579C"/>
    <w:rsid w:val="007719A1"/>
    <w:rsid w:val="007942F3"/>
    <w:rsid w:val="007B05BF"/>
    <w:rsid w:val="007D6570"/>
    <w:rsid w:val="00814273"/>
    <w:rsid w:val="00822F1F"/>
    <w:rsid w:val="00856DFE"/>
    <w:rsid w:val="008657E9"/>
    <w:rsid w:val="00884E36"/>
    <w:rsid w:val="00895FEF"/>
    <w:rsid w:val="008C2C58"/>
    <w:rsid w:val="008E0361"/>
    <w:rsid w:val="00960815"/>
    <w:rsid w:val="009F7898"/>
    <w:rsid w:val="00A72CF1"/>
    <w:rsid w:val="00A819A5"/>
    <w:rsid w:val="00A94BB8"/>
    <w:rsid w:val="00AF1760"/>
    <w:rsid w:val="00AF1D7C"/>
    <w:rsid w:val="00B05A4A"/>
    <w:rsid w:val="00B46304"/>
    <w:rsid w:val="00B6525D"/>
    <w:rsid w:val="00B7127A"/>
    <w:rsid w:val="00B84F3E"/>
    <w:rsid w:val="00BB0BDB"/>
    <w:rsid w:val="00BD2771"/>
    <w:rsid w:val="00BD2E6A"/>
    <w:rsid w:val="00C207F9"/>
    <w:rsid w:val="00C57AE3"/>
    <w:rsid w:val="00C627A6"/>
    <w:rsid w:val="00C7270A"/>
    <w:rsid w:val="00CA5E2F"/>
    <w:rsid w:val="00CC55D2"/>
    <w:rsid w:val="00CE56BD"/>
    <w:rsid w:val="00CF542D"/>
    <w:rsid w:val="00D06C77"/>
    <w:rsid w:val="00D30C73"/>
    <w:rsid w:val="00D428E7"/>
    <w:rsid w:val="00D70E5B"/>
    <w:rsid w:val="00D72199"/>
    <w:rsid w:val="00DB6473"/>
    <w:rsid w:val="00DD4ECB"/>
    <w:rsid w:val="00E210B0"/>
    <w:rsid w:val="00E71B5E"/>
    <w:rsid w:val="00EA7678"/>
    <w:rsid w:val="00EB0C1E"/>
    <w:rsid w:val="00EF2AB3"/>
    <w:rsid w:val="00F13B19"/>
    <w:rsid w:val="00F17E33"/>
    <w:rsid w:val="00F2399C"/>
    <w:rsid w:val="00F316C1"/>
    <w:rsid w:val="00FB5007"/>
    <w:rsid w:val="00FC3CBA"/>
    <w:rsid w:val="00FF64EB"/>
    <w:rsid w:val="013A7BF5"/>
    <w:rsid w:val="04316854"/>
    <w:rsid w:val="04AC7C33"/>
    <w:rsid w:val="078263F2"/>
    <w:rsid w:val="08150D67"/>
    <w:rsid w:val="094807E2"/>
    <w:rsid w:val="0CC36F42"/>
    <w:rsid w:val="0CEB0EC1"/>
    <w:rsid w:val="0FAC447F"/>
    <w:rsid w:val="135A2FDD"/>
    <w:rsid w:val="15A564D4"/>
    <w:rsid w:val="18367250"/>
    <w:rsid w:val="2BB54DED"/>
    <w:rsid w:val="2F105449"/>
    <w:rsid w:val="33C72E10"/>
    <w:rsid w:val="346538BB"/>
    <w:rsid w:val="3589679F"/>
    <w:rsid w:val="37303034"/>
    <w:rsid w:val="3807204E"/>
    <w:rsid w:val="3ADB4623"/>
    <w:rsid w:val="3C597420"/>
    <w:rsid w:val="3D9D52C8"/>
    <w:rsid w:val="3E696DD9"/>
    <w:rsid w:val="40A778AD"/>
    <w:rsid w:val="42905DCC"/>
    <w:rsid w:val="454406CE"/>
    <w:rsid w:val="46105921"/>
    <w:rsid w:val="47FF170A"/>
    <w:rsid w:val="49577D2D"/>
    <w:rsid w:val="49C445EF"/>
    <w:rsid w:val="4B136C6F"/>
    <w:rsid w:val="4C70010F"/>
    <w:rsid w:val="5289717F"/>
    <w:rsid w:val="542B1F9B"/>
    <w:rsid w:val="56B23D38"/>
    <w:rsid w:val="594F6B02"/>
    <w:rsid w:val="5A082CD9"/>
    <w:rsid w:val="5B7B2107"/>
    <w:rsid w:val="5C01412A"/>
    <w:rsid w:val="5C440F82"/>
    <w:rsid w:val="5D6D16A4"/>
    <w:rsid w:val="63FA3356"/>
    <w:rsid w:val="665B4D4A"/>
    <w:rsid w:val="67143A21"/>
    <w:rsid w:val="69ED27AB"/>
    <w:rsid w:val="6D903552"/>
    <w:rsid w:val="6EEA0220"/>
    <w:rsid w:val="7DEF41FB"/>
    <w:rsid w:val="7E492816"/>
    <w:rsid w:val="7F325E22"/>
    <w:rsid w:val="7FBB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22B08"/>
  <w15:docId w15:val="{18371D10-A393-434F-AC57-0C313F27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谢正发</dc:creator>
  <cp:lastModifiedBy>陈慧</cp:lastModifiedBy>
  <cp:revision>28</cp:revision>
  <cp:lastPrinted>2021-06-02T07:35:00Z</cp:lastPrinted>
  <dcterms:created xsi:type="dcterms:W3CDTF">2021-05-31T03:03:00Z</dcterms:created>
  <dcterms:modified xsi:type="dcterms:W3CDTF">2021-06-02T10:32:00Z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38540639ACD245CB9E176AEAA15345B2</vt:lpwstr>
  </property>
</Properties>
</file>